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8" w:rsidRPr="006D78A8" w:rsidRDefault="006D78A8" w:rsidP="006D7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  <w:r w:rsidRPr="006D78A8">
        <w:rPr>
          <w:rFonts w:ascii="Times New Roman" w:hAnsi="Times New Roman" w:cs="Times New Roman"/>
          <w:b/>
          <w:sz w:val="28"/>
          <w:szCs w:val="28"/>
        </w:rPr>
        <w:tab/>
      </w:r>
    </w:p>
    <w:p w:rsidR="006D78A8" w:rsidRDefault="006D78A8" w:rsidP="00EC02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257" w:rsidRPr="00344FE0" w:rsidRDefault="00EC0257" w:rsidP="00EC0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FE0">
        <w:rPr>
          <w:rFonts w:ascii="Times New Roman" w:hAnsi="Times New Roman" w:cs="Times New Roman"/>
          <w:b/>
          <w:sz w:val="32"/>
          <w:szCs w:val="32"/>
        </w:rPr>
        <w:t>П Р А В И Л А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ФИНАНСИРАНЕ  НА ИДЕЙНИ  ПРЕДЛОЖЕНИЯ ОТ  ОБЩИНА  ДРЯНОВО  ПО  ИНИЦИАТИВА</w:t>
      </w:r>
      <w:r w:rsidR="00073B8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ОБЩЕСТВЕН  ФОРУМ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  УСЛОВИЯ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Чл</w:t>
      </w:r>
      <w:r w:rsidRPr="00344FE0">
        <w:rPr>
          <w:rFonts w:ascii="Times New Roman" w:hAnsi="Times New Roman" w:cs="Times New Roman"/>
          <w:sz w:val="24"/>
          <w:szCs w:val="24"/>
        </w:rPr>
        <w:t>. 1. Настоящите  правила</w:t>
      </w:r>
      <w:r>
        <w:rPr>
          <w:rFonts w:ascii="Times New Roman" w:hAnsi="Times New Roman" w:cs="Times New Roman"/>
          <w:sz w:val="24"/>
          <w:szCs w:val="24"/>
        </w:rPr>
        <w:t xml:space="preserve"> уреждат реда  и  условията  за  финансиране  на   инвестиционни  идейни  предложения</w:t>
      </w:r>
      <w:r w:rsidRPr="007F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Община  Дряново по  инициатива  на  Обществен  форум  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7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</w:t>
      </w:r>
      <w:r w:rsidRPr="00D278E0">
        <w:rPr>
          <w:rFonts w:ascii="Times New Roman" w:hAnsi="Times New Roman" w:cs="Times New Roman"/>
          <w:sz w:val="24"/>
          <w:szCs w:val="24"/>
        </w:rPr>
        <w:t xml:space="preserve">л. 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78E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та  е</w:t>
      </w:r>
      <w:r w:rsidRPr="00D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78E0">
        <w:rPr>
          <w:rStyle w:val="FontStyle23"/>
          <w:sz w:val="24"/>
          <w:szCs w:val="24"/>
          <w:lang w:eastAsia="bg-BG"/>
        </w:rPr>
        <w:t xml:space="preserve">твърждаване на партньорство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идейни  предложения</w:t>
      </w:r>
      <w:r w:rsidRPr="00D278E0">
        <w:rPr>
          <w:rStyle w:val="FontStyle23"/>
          <w:sz w:val="24"/>
          <w:szCs w:val="24"/>
          <w:lang w:eastAsia="bg-BG"/>
        </w:rPr>
        <w:t>, насочени към обществено значими дейности</w:t>
      </w:r>
      <w:r w:rsidR="00CB6D18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  <w:r w:rsidR="00CB6D18" w:rsidRPr="00E952EE">
        <w:rPr>
          <w:rFonts w:ascii="Arial" w:hAnsi="Arial" w:cs="Arial"/>
          <w:color w:val="616161"/>
          <w:sz w:val="24"/>
          <w:szCs w:val="24"/>
        </w:rPr>
        <w:br/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proofErr w:type="spellStart"/>
      <w:r w:rsidRPr="007F3BC8">
        <w:rPr>
          <w:rFonts w:ascii="Times New Roman" w:hAnsi="Times New Roman" w:cs="Times New Roman"/>
          <w:b/>
          <w:bCs/>
          <w:sz w:val="24"/>
          <w:szCs w:val="24"/>
        </w:rPr>
        <w:t>ІІ</w:t>
      </w:r>
      <w:proofErr w:type="spellEnd"/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УСЛОВИЯ И РЕД ЗА ПРЕДОСТАВЯНЕ НА ФИНАНСОВИТЕ СРЕДСТВА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062AD5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67">
        <w:rPr>
          <w:rFonts w:ascii="Times New Roman" w:hAnsi="Times New Roman" w:cs="Times New Roman"/>
          <w:bCs/>
          <w:sz w:val="24"/>
          <w:szCs w:val="24"/>
        </w:rPr>
        <w:t>Чл. 3</w:t>
      </w:r>
      <w:r w:rsidRPr="00062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1AE1">
        <w:rPr>
          <w:rFonts w:ascii="Times New Roman" w:hAnsi="Times New Roman" w:cs="Times New Roman"/>
          <w:bCs/>
          <w:sz w:val="24"/>
          <w:szCs w:val="24"/>
        </w:rPr>
        <w:t>Община  Дряново</w:t>
      </w:r>
      <w:r w:rsidRPr="00062AD5">
        <w:rPr>
          <w:rFonts w:ascii="Times New Roman" w:hAnsi="Times New Roman" w:cs="Times New Roman"/>
          <w:sz w:val="24"/>
          <w:szCs w:val="24"/>
        </w:rPr>
        <w:t xml:space="preserve"> финансира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инвестиционни  идейни  предложения </w:t>
      </w:r>
      <w:r w:rsidRPr="00062AD5">
        <w:rPr>
          <w:rFonts w:ascii="Times New Roman" w:hAnsi="Times New Roman" w:cs="Times New Roman"/>
          <w:sz w:val="24"/>
          <w:szCs w:val="24"/>
        </w:rPr>
        <w:t xml:space="preserve"> на конкурсен принцип </w:t>
      </w:r>
      <w:r>
        <w:rPr>
          <w:rFonts w:ascii="Times New Roman" w:hAnsi="Times New Roman" w:cs="Times New Roman"/>
          <w:sz w:val="24"/>
          <w:szCs w:val="24"/>
        </w:rPr>
        <w:t xml:space="preserve"> по  инициатива на  Обществен  форум за  2016  година.</w:t>
      </w:r>
    </w:p>
    <w:p w:rsidR="00EC0257" w:rsidRPr="001D7904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1D7904">
        <w:rPr>
          <w:rFonts w:ascii="Times New Roman" w:hAnsi="Times New Roman" w:cs="Times New Roman"/>
          <w:bCs/>
          <w:sz w:val="24"/>
          <w:szCs w:val="24"/>
        </w:rPr>
        <w:t>Чл. 4. И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>ндикативните  средства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за 2016 година са  в   размер  на 20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000 лева.</w:t>
      </w:r>
    </w:p>
    <w:p w:rsidR="00EC0257" w:rsidRDefault="00EC0257" w:rsidP="00EC0257">
      <w:pPr>
        <w:ind w:firstLine="708"/>
        <w:jc w:val="both"/>
        <w:rPr>
          <w:rStyle w:val="resizabletext"/>
          <w:bCs/>
          <w:sz w:val="24"/>
          <w:szCs w:val="24"/>
        </w:rPr>
      </w:pPr>
      <w:r>
        <w:rPr>
          <w:rStyle w:val="resizabletext"/>
          <w:bCs/>
          <w:sz w:val="24"/>
          <w:szCs w:val="24"/>
        </w:rPr>
        <w:t>Чл. 5.</w:t>
      </w:r>
      <w:r w:rsidRPr="00BE3AA4">
        <w:rPr>
          <w:rStyle w:val="resizabletext"/>
          <w:b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Максимална  стойност   на  едно идейно  предложение,   подкрепено  от  Общината е  до  3000 лв.</w:t>
      </w:r>
    </w:p>
    <w:p w:rsidR="00EC0257" w:rsidRDefault="00EC0257" w:rsidP="00EC0257">
      <w:pPr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bCs/>
          <w:sz w:val="24"/>
          <w:szCs w:val="24"/>
        </w:rPr>
        <w:t xml:space="preserve"> Чл. 6.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Съфинансиране от  страна  на  кандидата/ финансово или   със  собствен  принос- </w:t>
      </w:r>
      <w:proofErr w:type="spellStart"/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остойностен</w:t>
      </w:r>
      <w:proofErr w:type="spellEnd"/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Style w:val="resizabletext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носи  допълнителен брой точки при класиране на идейното  предложение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C0257" w:rsidRPr="006A01BB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F3D">
        <w:rPr>
          <w:rStyle w:val="resizabletext"/>
          <w:bCs/>
          <w:sz w:val="24"/>
          <w:szCs w:val="24"/>
        </w:rPr>
        <w:t xml:space="preserve">Чл. </w:t>
      </w:r>
      <w:r w:rsidR="00C47A93">
        <w:rPr>
          <w:rStyle w:val="resizabletext"/>
          <w:bCs/>
          <w:sz w:val="24"/>
          <w:szCs w:val="24"/>
        </w:rPr>
        <w:t>7</w:t>
      </w:r>
      <w:r w:rsidRPr="008D5F3D">
        <w:rPr>
          <w:rStyle w:val="resizabletext"/>
          <w:bCs/>
          <w:sz w:val="24"/>
          <w:szCs w:val="24"/>
        </w:rPr>
        <w:t>.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 Средствата  се разпределят</w:t>
      </w:r>
      <w:r w:rsidRPr="008D5F3D">
        <w:rPr>
          <w:rFonts w:ascii="Times New Roman" w:hAnsi="Times New Roman" w:cs="Times New Roman"/>
          <w:sz w:val="24"/>
          <w:szCs w:val="24"/>
        </w:rPr>
        <w:t xml:space="preserve"> след провеждане на конкурсна сесия, класиране </w:t>
      </w:r>
      <w:r w:rsidRPr="006A01BB">
        <w:rPr>
          <w:rFonts w:ascii="Times New Roman" w:hAnsi="Times New Roman" w:cs="Times New Roman"/>
          <w:sz w:val="24"/>
          <w:szCs w:val="24"/>
        </w:rPr>
        <w:t>на идейните предложения  от първо  до  последно  място.</w:t>
      </w:r>
    </w:p>
    <w:p w:rsidR="00EC0257" w:rsidRPr="006A01BB" w:rsidRDefault="00EC0257" w:rsidP="00CB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1BB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8</w:t>
      </w:r>
      <w:r w:rsidRPr="006A01BB">
        <w:rPr>
          <w:rFonts w:ascii="Times New Roman" w:hAnsi="Times New Roman" w:cs="Times New Roman"/>
          <w:bCs/>
          <w:sz w:val="24"/>
          <w:szCs w:val="24"/>
        </w:rPr>
        <w:t>.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A01BB">
        <w:rPr>
          <w:rFonts w:ascii="Times New Roman" w:hAnsi="Times New Roman" w:cs="Times New Roman"/>
          <w:bCs/>
          <w:sz w:val="24"/>
          <w:szCs w:val="24"/>
        </w:rPr>
        <w:t>1)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01BB">
        <w:rPr>
          <w:rFonts w:ascii="Times New Roman" w:hAnsi="Times New Roman" w:cs="Times New Roman"/>
          <w:bCs/>
          <w:sz w:val="24"/>
          <w:szCs w:val="24"/>
        </w:rPr>
        <w:t>Обявява  се  една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6A01BB">
        <w:rPr>
          <w:rFonts w:ascii="Times New Roman" w:hAnsi="Times New Roman" w:cs="Times New Roman"/>
          <w:sz w:val="24"/>
          <w:szCs w:val="24"/>
        </w:rPr>
        <w:t xml:space="preserve">онкурсна сесия до  края  на   2016  година,   с  определена  процедура – инвестиционни дейности </w:t>
      </w:r>
      <w:r w:rsidR="00CB6D18">
        <w:rPr>
          <w:rStyle w:val="FontStyle23"/>
          <w:sz w:val="24"/>
          <w:szCs w:val="24"/>
          <w:lang w:eastAsia="bg-BG"/>
        </w:rPr>
        <w:t>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  <w:r w:rsidR="00CB6D18" w:rsidRPr="00E952EE">
        <w:rPr>
          <w:rFonts w:ascii="Arial" w:hAnsi="Arial" w:cs="Arial"/>
          <w:color w:val="616161"/>
          <w:sz w:val="24"/>
          <w:szCs w:val="24"/>
        </w:rPr>
        <w:br/>
      </w:r>
      <w:r w:rsidR="00CB6D1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A01BB">
        <w:rPr>
          <w:rFonts w:ascii="Times New Roman" w:hAnsi="Times New Roman" w:cs="Times New Roman"/>
          <w:bCs/>
          <w:sz w:val="24"/>
          <w:szCs w:val="24"/>
        </w:rPr>
        <w:t>(2)</w:t>
      </w:r>
      <w:r w:rsidRPr="006A01BB">
        <w:rPr>
          <w:rFonts w:ascii="Times New Roman" w:hAnsi="Times New Roman" w:cs="Times New Roman"/>
          <w:sz w:val="24"/>
          <w:szCs w:val="24"/>
        </w:rPr>
        <w:t xml:space="preserve"> Конкурсна сесия</w:t>
      </w:r>
      <w:r>
        <w:rPr>
          <w:rFonts w:ascii="Times New Roman" w:hAnsi="Times New Roman" w:cs="Times New Roman"/>
          <w:sz w:val="24"/>
          <w:szCs w:val="24"/>
        </w:rPr>
        <w:t xml:space="preserve"> се обявява публично чрез</w:t>
      </w:r>
      <w:r w:rsidRPr="006A01BB">
        <w:rPr>
          <w:rFonts w:ascii="Times New Roman" w:hAnsi="Times New Roman" w:cs="Times New Roman"/>
          <w:sz w:val="24"/>
          <w:szCs w:val="24"/>
        </w:rPr>
        <w:t xml:space="preserve"> местни медии и на интернет страницата на Общината, не по-късно от  20  дни  преди </w:t>
      </w:r>
      <w:r>
        <w:rPr>
          <w:rFonts w:ascii="Times New Roman" w:hAnsi="Times New Roman" w:cs="Times New Roman"/>
          <w:sz w:val="24"/>
          <w:szCs w:val="24"/>
        </w:rPr>
        <w:t>началната</w:t>
      </w:r>
      <w:r w:rsidRPr="006A01BB">
        <w:rPr>
          <w:rFonts w:ascii="Times New Roman" w:hAnsi="Times New Roman" w:cs="Times New Roman"/>
          <w:sz w:val="24"/>
          <w:szCs w:val="24"/>
        </w:rPr>
        <w:t xml:space="preserve"> дата за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6A01BB">
        <w:rPr>
          <w:rFonts w:ascii="Times New Roman" w:hAnsi="Times New Roman" w:cs="Times New Roman"/>
          <w:sz w:val="24"/>
          <w:szCs w:val="24"/>
        </w:rPr>
        <w:t xml:space="preserve"> на проектните предложения.</w:t>
      </w:r>
    </w:p>
    <w:p w:rsidR="00EC0257" w:rsidRPr="008D5F3D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9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5F3D">
        <w:rPr>
          <w:rFonts w:ascii="Times New Roman" w:hAnsi="Times New Roman" w:cs="Times New Roman"/>
          <w:sz w:val="24"/>
          <w:szCs w:val="24"/>
        </w:rPr>
        <w:t xml:space="preserve">В конкурсна  сесия могат да кандидатстват,   организации  и  физически  лица,  участници   в  работни маси  на  Обществен  форум гр.  Дряново.  </w:t>
      </w:r>
    </w:p>
    <w:p w:rsidR="00EC0257" w:rsidRPr="00C84710" w:rsidRDefault="00EC0257" w:rsidP="00CB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color w:val="C00000"/>
          <w:sz w:val="24"/>
          <w:szCs w:val="24"/>
          <w:lang w:eastAsia="bg-BG"/>
        </w:rPr>
        <w:tab/>
      </w:r>
      <w:r w:rsidRPr="00EB6DF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0</w:t>
      </w:r>
      <w:r w:rsidRPr="00990DD7">
        <w:rPr>
          <w:rFonts w:ascii="Times New Roman" w:hAnsi="Times New Roman" w:cs="Times New Roman"/>
          <w:bCs/>
          <w:sz w:val="24"/>
          <w:szCs w:val="24"/>
        </w:rPr>
        <w:t>. Идейните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710">
        <w:rPr>
          <w:rFonts w:ascii="Times New Roman" w:hAnsi="Times New Roman" w:cs="Times New Roman"/>
          <w:sz w:val="24"/>
          <w:szCs w:val="24"/>
        </w:rPr>
        <w:t xml:space="preserve"> следва да предвиждат мерки за публичност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sz w:val="24"/>
          <w:szCs w:val="24"/>
        </w:rPr>
        <w:t xml:space="preserve"> а при реализация -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10">
        <w:rPr>
          <w:rFonts w:ascii="Times New Roman" w:hAnsi="Times New Roman" w:cs="Times New Roman"/>
          <w:sz w:val="24"/>
          <w:szCs w:val="24"/>
        </w:rPr>
        <w:t>отбелязва задължително във всички случаи и по подходящ начин, че пр</w:t>
      </w:r>
      <w:r>
        <w:rPr>
          <w:rFonts w:ascii="Times New Roman" w:hAnsi="Times New Roman" w:cs="Times New Roman"/>
          <w:sz w:val="24"/>
          <w:szCs w:val="24"/>
        </w:rPr>
        <w:t xml:space="preserve">едложението  се финансира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от Община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инициатива </w:t>
      </w:r>
      <w:r w:rsidR="00CB6D1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Обществен  форум.</w:t>
      </w:r>
    </w:p>
    <w:p w:rsidR="006D78A8" w:rsidRDefault="006D78A8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93" w:rsidRDefault="00C47A93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III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ДОКУМЕНТИ И НАЧИН НА КАНДИДАТСТВАНЕ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0DD7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1</w:t>
      </w:r>
      <w:r w:rsidRPr="00990DD7">
        <w:rPr>
          <w:rFonts w:ascii="Times New Roman" w:hAnsi="Times New Roman" w:cs="Times New Roman"/>
          <w:bCs/>
          <w:sz w:val="24"/>
          <w:szCs w:val="24"/>
        </w:rPr>
        <w:t>.</w:t>
      </w:r>
      <w:r w:rsidRPr="0099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D7">
        <w:rPr>
          <w:rFonts w:ascii="Times New Roman" w:hAnsi="Times New Roman" w:cs="Times New Roman"/>
          <w:sz w:val="24"/>
          <w:szCs w:val="24"/>
        </w:rPr>
        <w:t xml:space="preserve">Организационно-административното обслужване </w:t>
      </w:r>
      <w:r>
        <w:rPr>
          <w:rFonts w:ascii="Times New Roman" w:hAnsi="Times New Roman" w:cs="Times New Roman"/>
          <w:sz w:val="24"/>
          <w:szCs w:val="24"/>
        </w:rPr>
        <w:t xml:space="preserve"> по  набиране  на  идейни  предложения  се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осъществява  от</w:t>
      </w:r>
      <w:r>
        <w:rPr>
          <w:rFonts w:ascii="Times New Roman" w:hAnsi="Times New Roman" w:cs="Times New Roman"/>
          <w:sz w:val="24"/>
          <w:szCs w:val="24"/>
        </w:rPr>
        <w:t xml:space="preserve">  офиса на 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  Обществен   форум.</w:t>
      </w:r>
    </w:p>
    <w:p w:rsidR="00EC0257" w:rsidRDefault="00EC0257" w:rsidP="00E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ab/>
        <w:t>Чл. 1</w:t>
      </w:r>
      <w:r w:rsidR="00C47A93">
        <w:rPr>
          <w:rFonts w:ascii="Times New Roman" w:hAnsi="Times New Roman" w:cs="Times New Roman"/>
          <w:sz w:val="24"/>
          <w:szCs w:val="24"/>
        </w:rPr>
        <w:t>2</w:t>
      </w:r>
      <w:r w:rsidRPr="00F5773A">
        <w:rPr>
          <w:rFonts w:ascii="Times New Roman" w:hAnsi="Times New Roman" w:cs="Times New Roman"/>
          <w:sz w:val="24"/>
          <w:szCs w:val="24"/>
        </w:rPr>
        <w:t>. Обществен  форум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257" w:rsidRPr="00F5773A" w:rsidRDefault="00EC0257" w:rsidP="00E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/1/ И</w:t>
      </w:r>
      <w:r w:rsidRPr="00F5773A">
        <w:rPr>
          <w:rFonts w:ascii="Times New Roman" w:hAnsi="Times New Roman" w:cs="Times New Roman"/>
          <w:sz w:val="24"/>
          <w:szCs w:val="24"/>
        </w:rPr>
        <w:t xml:space="preserve">злъчва  двама 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F5773A">
        <w:rPr>
          <w:rFonts w:ascii="Times New Roman" w:hAnsi="Times New Roman" w:cs="Times New Roman"/>
          <w:sz w:val="24"/>
          <w:szCs w:val="24"/>
        </w:rPr>
        <w:t>представители    за  включване  в  Експертната  комисия</w:t>
      </w:r>
      <w:r>
        <w:rPr>
          <w:rFonts w:ascii="Times New Roman" w:hAnsi="Times New Roman" w:cs="Times New Roman"/>
          <w:sz w:val="24"/>
          <w:szCs w:val="24"/>
        </w:rPr>
        <w:t xml:space="preserve"> към Общинска  администрация </w:t>
      </w:r>
      <w:r w:rsidRPr="00F5773A">
        <w:rPr>
          <w:rFonts w:ascii="Times New Roman" w:hAnsi="Times New Roman" w:cs="Times New Roman"/>
          <w:sz w:val="24"/>
          <w:szCs w:val="24"/>
        </w:rPr>
        <w:t xml:space="preserve">, оценяваща   законосъобразността  на </w:t>
      </w:r>
      <w:r>
        <w:rPr>
          <w:rFonts w:ascii="Times New Roman" w:hAnsi="Times New Roman" w:cs="Times New Roman"/>
          <w:sz w:val="24"/>
          <w:szCs w:val="24"/>
        </w:rPr>
        <w:t xml:space="preserve"> постъпилите </w:t>
      </w:r>
      <w:r w:rsidRPr="00F5773A">
        <w:rPr>
          <w:rFonts w:ascii="Times New Roman" w:hAnsi="Times New Roman" w:cs="Times New Roman"/>
          <w:sz w:val="24"/>
          <w:szCs w:val="24"/>
        </w:rPr>
        <w:t xml:space="preserve"> идейните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3A">
        <w:rPr>
          <w:rFonts w:ascii="Times New Roman" w:hAnsi="Times New Roman" w:cs="Times New Roman"/>
          <w:sz w:val="24"/>
          <w:szCs w:val="24"/>
        </w:rPr>
        <w:t>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/2/ Излъчва  комисия,/  по  един  представител  от  работна  маса/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, която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A46AB">
        <w:rPr>
          <w:rFonts w:ascii="Times New Roman" w:hAnsi="Times New Roman" w:cs="Times New Roman"/>
          <w:bCs/>
          <w:sz w:val="24"/>
          <w:szCs w:val="24"/>
        </w:rPr>
        <w:t>подрежда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идейните  предложения  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съставя  протокол</w:t>
      </w:r>
      <w:r w:rsidR="00CA46A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/3/ Разглежда  и  приема   н</w:t>
      </w:r>
      <w:r w:rsidRPr="007F3BC8">
        <w:rPr>
          <w:rFonts w:ascii="Times New Roman" w:hAnsi="Times New Roman" w:cs="Times New Roman"/>
          <w:sz w:val="24"/>
          <w:szCs w:val="24"/>
        </w:rPr>
        <w:t>еобходимите за кандидатстване документи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публикува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F3BC8">
        <w:rPr>
          <w:rFonts w:ascii="Times New Roman" w:hAnsi="Times New Roman" w:cs="Times New Roman"/>
          <w:sz w:val="24"/>
          <w:szCs w:val="24"/>
        </w:rPr>
        <w:t xml:space="preserve"> на интернет</w:t>
      </w:r>
      <w:r>
        <w:rPr>
          <w:rFonts w:ascii="Times New Roman" w:hAnsi="Times New Roman" w:cs="Times New Roman"/>
          <w:sz w:val="24"/>
          <w:szCs w:val="24"/>
        </w:rPr>
        <w:t xml:space="preserve"> страницата на Община Дряново,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>ито</w:t>
      </w:r>
      <w:r w:rsidRPr="007F3BC8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EC0257" w:rsidRPr="00F22851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1. Правила за  финансиране  на  </w:t>
      </w:r>
      <w:r>
        <w:rPr>
          <w:rFonts w:ascii="Times New Roman" w:hAnsi="Times New Roman" w:cs="Times New Roman"/>
          <w:sz w:val="24"/>
          <w:szCs w:val="24"/>
        </w:rPr>
        <w:t xml:space="preserve"> идейни предложения </w:t>
      </w:r>
      <w:r w:rsidRPr="00F22851">
        <w:rPr>
          <w:rFonts w:ascii="Times New Roman" w:hAnsi="Times New Roman" w:cs="Times New Roman"/>
          <w:sz w:val="24"/>
          <w:szCs w:val="24"/>
        </w:rPr>
        <w:t xml:space="preserve"> от Община  Дряново по  инициатива  на  Обществен  форум;</w:t>
      </w:r>
    </w:p>
    <w:p w:rsidR="00EC0257" w:rsidRPr="00F22851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2. Формуляр за </w:t>
      </w:r>
      <w:r>
        <w:rPr>
          <w:rFonts w:ascii="Times New Roman" w:hAnsi="Times New Roman" w:cs="Times New Roman"/>
          <w:sz w:val="24"/>
          <w:szCs w:val="24"/>
        </w:rPr>
        <w:t xml:space="preserve"> идейно  предложение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4. Таблиц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851">
        <w:rPr>
          <w:rFonts w:ascii="Times New Roman" w:hAnsi="Times New Roman" w:cs="Times New Roman"/>
          <w:sz w:val="24"/>
          <w:szCs w:val="24"/>
        </w:rPr>
        <w:t xml:space="preserve"> с критерии за оценка на </w:t>
      </w:r>
      <w:r>
        <w:rPr>
          <w:rFonts w:ascii="Times New Roman" w:hAnsi="Times New Roman" w:cs="Times New Roman"/>
          <w:sz w:val="24"/>
          <w:szCs w:val="24"/>
        </w:rPr>
        <w:t>идейни  предложения</w:t>
      </w:r>
      <w:r w:rsidRPr="00F22851">
        <w:rPr>
          <w:rFonts w:ascii="Times New Roman" w:hAnsi="Times New Roman" w:cs="Times New Roman"/>
          <w:sz w:val="24"/>
          <w:szCs w:val="24"/>
        </w:rPr>
        <w:t>;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краен  срок  за  подаване  на  идейни  предложения 31 август 2016 г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механизъм  за  подаване  на  идейни  предложения :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т.1</w:t>
      </w:r>
      <w:proofErr w:type="spellEnd"/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0257">
        <w:rPr>
          <w:rFonts w:ascii="Times New Roman" w:hAnsi="Times New Roman" w:cs="Times New Roman"/>
          <w:sz w:val="24"/>
          <w:szCs w:val="24"/>
        </w:rPr>
        <w:t>дейните  предложения се  регистрират в  офиса  на  Обществен  форум;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т.2</w:t>
      </w:r>
      <w:proofErr w:type="spellEnd"/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Модератора</w:t>
      </w:r>
      <w:r w:rsidR="00EC0257">
        <w:rPr>
          <w:rFonts w:ascii="Times New Roman" w:hAnsi="Times New Roman" w:cs="Times New Roman"/>
          <w:sz w:val="24"/>
          <w:szCs w:val="24"/>
        </w:rPr>
        <w:t xml:space="preserve">,  ги  внася  за   разглеждане в  Експертната  комисия към  общинска  администрация,    </w:t>
      </w:r>
      <w:r w:rsidR="00EC0257" w:rsidRPr="00F5773A">
        <w:rPr>
          <w:rFonts w:ascii="Times New Roman" w:hAnsi="Times New Roman" w:cs="Times New Roman"/>
          <w:sz w:val="24"/>
          <w:szCs w:val="24"/>
        </w:rPr>
        <w:t xml:space="preserve">оценяваща   законосъобразността  </w:t>
      </w:r>
      <w:r w:rsidR="00EC0257">
        <w:rPr>
          <w:rFonts w:ascii="Times New Roman" w:hAnsi="Times New Roman" w:cs="Times New Roman"/>
          <w:sz w:val="24"/>
          <w:szCs w:val="24"/>
        </w:rPr>
        <w:t>им;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т.3</w:t>
      </w:r>
      <w:proofErr w:type="spellEnd"/>
      <w:r w:rsidR="00D67BF3">
        <w:rPr>
          <w:rFonts w:ascii="Times New Roman" w:hAnsi="Times New Roman" w:cs="Times New Roman"/>
          <w:sz w:val="24"/>
          <w:szCs w:val="24"/>
        </w:rPr>
        <w:t xml:space="preserve">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  срок  от  двадесет  дни, Експертната  комисия  дава  становище, и  връща  идейните  предложения за оценка  и  класиране в Обществен форум;</w:t>
      </w:r>
    </w:p>
    <w:p w:rsidR="00EC0257" w:rsidRDefault="00D67BF3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>секи  вносител на  идейно  предложение го  презентира  в  рамките  на  2  мин.;</w:t>
      </w:r>
    </w:p>
    <w:p w:rsidR="00D67BF3" w:rsidRDefault="00D67BF3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т.5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секи  участник  на  работна  маса, оценява проектните  предложения по  критерии съгласно  Таблица  1; </w:t>
      </w:r>
    </w:p>
    <w:p w:rsidR="00EC0257" w:rsidRDefault="00D67BF3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т.6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0257">
        <w:rPr>
          <w:rFonts w:ascii="Times New Roman" w:hAnsi="Times New Roman" w:cs="Times New Roman"/>
          <w:sz w:val="24"/>
          <w:szCs w:val="24"/>
        </w:rPr>
        <w:t>одреждането   на   идейните  предложения, се  базира  на  резултатите от  постигнат консенсус по  работни  маси за  идейните  предложения, следва  да  бъде  окончателн</w:t>
      </w:r>
      <w:r w:rsidR="001834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попълва  се   Таблица 2</w:t>
      </w:r>
    </w:p>
    <w:p w:rsidR="00D67BF3" w:rsidRDefault="00CC5823" w:rsidP="00CC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67BF3">
        <w:rPr>
          <w:rFonts w:ascii="Times New Roman" w:hAnsi="Times New Roman" w:cs="Times New Roman"/>
          <w:sz w:val="24"/>
          <w:szCs w:val="24"/>
        </w:rPr>
        <w:t>т.7</w:t>
      </w:r>
      <w:proofErr w:type="spellEnd"/>
      <w:r w:rsidR="00D67BF3">
        <w:rPr>
          <w:rFonts w:ascii="Times New Roman" w:hAnsi="Times New Roman" w:cs="Times New Roman"/>
          <w:sz w:val="24"/>
          <w:szCs w:val="24"/>
        </w:rPr>
        <w:t xml:space="preserve">. Комисията  подрежда  идейните  предложения </w:t>
      </w:r>
      <w:r w:rsidR="00183478">
        <w:rPr>
          <w:rFonts w:ascii="Times New Roman" w:hAnsi="Times New Roman" w:cs="Times New Roman"/>
          <w:sz w:val="24"/>
          <w:szCs w:val="24"/>
        </w:rPr>
        <w:t xml:space="preserve">   </w:t>
      </w:r>
      <w:r w:rsidR="00D67BF3">
        <w:rPr>
          <w:rFonts w:ascii="Times New Roman" w:hAnsi="Times New Roman" w:cs="Times New Roman"/>
          <w:sz w:val="24"/>
          <w:szCs w:val="24"/>
        </w:rPr>
        <w:t xml:space="preserve"> от  едно  до  последно място</w:t>
      </w:r>
      <w:r w:rsidR="00183478">
        <w:rPr>
          <w:rFonts w:ascii="Times New Roman" w:hAnsi="Times New Roman" w:cs="Times New Roman"/>
          <w:sz w:val="24"/>
          <w:szCs w:val="24"/>
        </w:rPr>
        <w:t>,</w:t>
      </w:r>
      <w:r w:rsidR="00D67BF3">
        <w:rPr>
          <w:rFonts w:ascii="Times New Roman" w:hAnsi="Times New Roman" w:cs="Times New Roman"/>
          <w:sz w:val="24"/>
          <w:szCs w:val="24"/>
        </w:rPr>
        <w:t xml:space="preserve"> на  база  общ брой  точки от  всяка  работна  маса</w:t>
      </w:r>
      <w:r w:rsidR="00183478">
        <w:rPr>
          <w:rFonts w:ascii="Times New Roman" w:hAnsi="Times New Roman" w:cs="Times New Roman"/>
          <w:sz w:val="24"/>
          <w:szCs w:val="24"/>
        </w:rPr>
        <w:t xml:space="preserve"> -  попълва   Таблица  3</w:t>
      </w:r>
      <w:r w:rsidR="00726186">
        <w:rPr>
          <w:rFonts w:ascii="Times New Roman" w:hAnsi="Times New Roman" w:cs="Times New Roman"/>
          <w:sz w:val="24"/>
          <w:szCs w:val="24"/>
        </w:rPr>
        <w:t xml:space="preserve">,  съставя  протокол  и  го  предоставя  на   Община  Дряново. Списъкът с </w:t>
      </w:r>
      <w:r>
        <w:rPr>
          <w:rFonts w:ascii="Times New Roman" w:hAnsi="Times New Roman" w:cs="Times New Roman"/>
          <w:sz w:val="24"/>
          <w:szCs w:val="24"/>
        </w:rPr>
        <w:t xml:space="preserve"> класираните предложения </w:t>
      </w:r>
      <w:r w:rsidR="00726186">
        <w:rPr>
          <w:rFonts w:ascii="Times New Roman" w:hAnsi="Times New Roman" w:cs="Times New Roman"/>
          <w:sz w:val="24"/>
          <w:szCs w:val="24"/>
        </w:rPr>
        <w:t xml:space="preserve">  за финансиране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186">
        <w:rPr>
          <w:rFonts w:ascii="Times New Roman" w:hAnsi="Times New Roman" w:cs="Times New Roman"/>
          <w:sz w:val="24"/>
          <w:szCs w:val="24"/>
        </w:rPr>
        <w:t xml:space="preserve">  се   публикува  </w:t>
      </w:r>
      <w:r w:rsidRPr="00F3052C">
        <w:rPr>
          <w:rFonts w:ascii="Times New Roman" w:hAnsi="Times New Roman" w:cs="Times New Roman"/>
          <w:sz w:val="24"/>
          <w:szCs w:val="24"/>
        </w:rPr>
        <w:t xml:space="preserve">на интернет   адрес: </w:t>
      </w:r>
      <w:hyperlink r:id="rId5" w:history="1">
        <w:proofErr w:type="spellStart"/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http</w:t>
        </w:r>
        <w:proofErr w:type="spellEnd"/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://</w:t>
        </w:r>
        <w:proofErr w:type="spellStart"/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www.dryanovo.bg</w:t>
        </w:r>
        <w:proofErr w:type="spellEnd"/>
      </w:hyperlink>
      <w:r w:rsidRPr="00F3052C">
        <w:rPr>
          <w:rFonts w:ascii="Times New Roman" w:hAnsi="Times New Roman" w:cs="Times New Roman"/>
          <w:b/>
          <w:bCs/>
          <w:color w:val="034DA2"/>
          <w:sz w:val="24"/>
          <w:szCs w:val="24"/>
        </w:rPr>
        <w:t>,</w:t>
      </w:r>
      <w:r w:rsidRPr="00F3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рубрика  Обществен  форум;</w:t>
      </w:r>
    </w:p>
    <w:p w:rsidR="00726186" w:rsidRDefault="00183478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т.8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0257">
        <w:rPr>
          <w:rFonts w:ascii="Times New Roman" w:hAnsi="Times New Roman" w:cs="Times New Roman"/>
          <w:sz w:val="24"/>
          <w:szCs w:val="24"/>
        </w:rPr>
        <w:t>а  участниците  в Обществен  форума  се  представят  резултатите   от  класираните   идейни  предложения за финансиране;</w:t>
      </w:r>
    </w:p>
    <w:p w:rsidR="00726186" w:rsidRDefault="00726186" w:rsidP="00726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C47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Формулярът се  подава</w:t>
      </w:r>
      <w:r w:rsidR="00CC5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6186"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 xml:space="preserve"> 1 оригинал и 1 копие на електронен носител</w:t>
      </w:r>
      <w:bookmarkStart w:id="0" w:name="_GoBack"/>
      <w:bookmarkEnd w:id="0"/>
      <w:r w:rsidRPr="00F568B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568B8">
        <w:rPr>
          <w:rFonts w:ascii="Times New Roman" w:hAnsi="Times New Roman" w:cs="Times New Roman"/>
          <w:sz w:val="24"/>
          <w:szCs w:val="24"/>
        </w:rPr>
        <w:t>, в запечатан плик с четливо изписано име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>и име на проектното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при следното условие: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ОТЧИТАНЕ НА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НИТЕ ПРЕДЛОЖЕНИЯ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67" w:rsidRDefault="00EC0257" w:rsidP="00073B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E276B">
        <w:rPr>
          <w:rFonts w:ascii="Times New Roman" w:hAnsi="Times New Roman" w:cs="Times New Roman"/>
          <w:bCs/>
          <w:sz w:val="24"/>
          <w:szCs w:val="24"/>
        </w:rPr>
        <w:t>Чл</w:t>
      </w:r>
      <w:r>
        <w:rPr>
          <w:rFonts w:ascii="Times New Roman" w:hAnsi="Times New Roman" w:cs="Times New Roman"/>
          <w:bCs/>
          <w:sz w:val="24"/>
          <w:szCs w:val="24"/>
        </w:rPr>
        <w:t>. 1</w:t>
      </w:r>
      <w:r w:rsidR="00C47A93">
        <w:rPr>
          <w:rFonts w:ascii="Times New Roman" w:hAnsi="Times New Roman" w:cs="Times New Roman"/>
          <w:bCs/>
          <w:sz w:val="24"/>
          <w:szCs w:val="24"/>
        </w:rPr>
        <w:t>4</w:t>
      </w:r>
      <w:r w:rsidRPr="000E276B">
        <w:rPr>
          <w:rFonts w:ascii="Times New Roman" w:hAnsi="Times New Roman" w:cs="Times New Roman"/>
          <w:bCs/>
          <w:sz w:val="24"/>
          <w:szCs w:val="24"/>
        </w:rPr>
        <w:t>.</w:t>
      </w:r>
      <w:r w:rsidRPr="00B51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2F2">
        <w:rPr>
          <w:rFonts w:ascii="Times New Roman" w:hAnsi="Times New Roman" w:cs="Times New Roman"/>
          <w:bCs/>
          <w:sz w:val="24"/>
          <w:szCs w:val="24"/>
        </w:rPr>
        <w:t>Мониторингът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 xml:space="preserve"> по изпълнението на финансираните </w:t>
      </w:r>
      <w:r>
        <w:rPr>
          <w:rFonts w:ascii="Times New Roman" w:hAnsi="Times New Roman" w:cs="Times New Roman"/>
          <w:sz w:val="24"/>
          <w:szCs w:val="24"/>
        </w:rPr>
        <w:t xml:space="preserve"> идейни  предложения</w:t>
      </w:r>
      <w:r w:rsidRPr="00B516B2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>
        <w:rPr>
          <w:rFonts w:ascii="Times New Roman" w:hAnsi="Times New Roman" w:cs="Times New Roman"/>
          <w:sz w:val="24"/>
          <w:szCs w:val="24"/>
        </w:rPr>
        <w:t xml:space="preserve">Експертна  комисия,  </w:t>
      </w:r>
      <w:r w:rsidRPr="00B516B2">
        <w:rPr>
          <w:rFonts w:ascii="Times New Roman" w:hAnsi="Times New Roman" w:cs="Times New Roman"/>
          <w:sz w:val="24"/>
          <w:szCs w:val="24"/>
        </w:rPr>
        <w:t>а при необходимост и от други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>на общинската администрация.</w:t>
      </w:r>
    </w:p>
    <w:sectPr w:rsidR="0038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409"/>
    <w:multiLevelType w:val="hybridMultilevel"/>
    <w:tmpl w:val="384C2F58"/>
    <w:lvl w:ilvl="0" w:tplc="F944669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  <w:color w:val="C0000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7"/>
    <w:rsid w:val="00073B8A"/>
    <w:rsid w:val="00183478"/>
    <w:rsid w:val="002A2755"/>
    <w:rsid w:val="00383267"/>
    <w:rsid w:val="006D78A8"/>
    <w:rsid w:val="00726186"/>
    <w:rsid w:val="00C47A93"/>
    <w:rsid w:val="00CA46AB"/>
    <w:rsid w:val="00CB6D18"/>
    <w:rsid w:val="00CC5823"/>
    <w:rsid w:val="00D67BF3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FE38-BBE2-4C47-8E1E-6BA22E8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57"/>
    <w:pPr>
      <w:ind w:left="720"/>
      <w:contextualSpacing/>
    </w:pPr>
  </w:style>
  <w:style w:type="paragraph" w:customStyle="1" w:styleId="Default">
    <w:name w:val="Default"/>
    <w:rsid w:val="00EC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izabletext">
    <w:name w:val="resizable_text"/>
    <w:basedOn w:val="a0"/>
    <w:rsid w:val="00EC0257"/>
  </w:style>
  <w:style w:type="character" w:customStyle="1" w:styleId="FontStyle23">
    <w:name w:val="Font Style23"/>
    <w:basedOn w:val="a0"/>
    <w:uiPriority w:val="99"/>
    <w:rsid w:val="00EC02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C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val="en-US"/>
    </w:rPr>
  </w:style>
  <w:style w:type="character" w:customStyle="1" w:styleId="FontStyle34">
    <w:name w:val="Font Style34"/>
    <w:uiPriority w:val="99"/>
    <w:rsid w:val="00EC025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y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2016-07-27T10:00:00Z</cp:lastPrinted>
  <dcterms:created xsi:type="dcterms:W3CDTF">2016-08-08T05:20:00Z</dcterms:created>
  <dcterms:modified xsi:type="dcterms:W3CDTF">2016-08-08T05:20:00Z</dcterms:modified>
</cp:coreProperties>
</file>